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6ECE3" w14:textId="77777777" w:rsidR="000A3444" w:rsidRDefault="000A3444">
      <w:pPr>
        <w:pStyle w:val="BodyText"/>
        <w:spacing w:before="5"/>
        <w:rPr>
          <w:sz w:val="18"/>
        </w:rPr>
      </w:pPr>
    </w:p>
    <w:p w14:paraId="7A1A6A0C" w14:textId="77777777" w:rsidR="000A3444" w:rsidRDefault="0056050B">
      <w:pPr>
        <w:pStyle w:val="BodyText"/>
        <w:ind w:left="108" w:right="-15"/>
        <w:rPr>
          <w:sz w:val="20"/>
        </w:rPr>
      </w:pPr>
      <w:r>
        <w:rPr>
          <w:noProof/>
          <w:sz w:val="20"/>
        </w:rPr>
        <w:drawing>
          <wp:inline distT="0" distB="0" distL="0" distR="0" wp14:anchorId="3FC0E114" wp14:editId="65878EAF">
            <wp:extent cx="3559810" cy="487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59810" cy="487679"/>
                    </a:xfrm>
                    <a:prstGeom prst="rect">
                      <a:avLst/>
                    </a:prstGeom>
                  </pic:spPr>
                </pic:pic>
              </a:graphicData>
            </a:graphic>
          </wp:inline>
        </w:drawing>
      </w:r>
    </w:p>
    <w:p w14:paraId="6263474B" w14:textId="77777777" w:rsidR="000A3444" w:rsidRDefault="000A3444">
      <w:pPr>
        <w:pStyle w:val="BodyText"/>
        <w:rPr>
          <w:sz w:val="26"/>
        </w:rPr>
      </w:pPr>
    </w:p>
    <w:p w14:paraId="15B2E8AF" w14:textId="77777777" w:rsidR="000A3444" w:rsidRDefault="000A3444">
      <w:pPr>
        <w:pStyle w:val="BodyText"/>
        <w:rPr>
          <w:sz w:val="26"/>
        </w:rPr>
      </w:pPr>
    </w:p>
    <w:p w14:paraId="0B952C49" w14:textId="0D3FDC5B" w:rsidR="000A3444" w:rsidRDefault="0056050B">
      <w:pPr>
        <w:pStyle w:val="BodyText"/>
        <w:spacing w:before="191"/>
        <w:ind w:left="900"/>
      </w:pPr>
      <w:r>
        <w:rPr>
          <w:noProof/>
        </w:rPr>
        <mc:AlternateContent>
          <mc:Choice Requires="wps">
            <w:drawing>
              <wp:anchor distT="0" distB="0" distL="114300" distR="114300" simplePos="0" relativeHeight="251658240" behindDoc="1" locked="0" layoutInCell="1" allowOverlap="1" wp14:anchorId="1C79C849" wp14:editId="07A2D7DD">
                <wp:simplePos x="0" y="0"/>
                <wp:positionH relativeFrom="page">
                  <wp:posOffset>3437255</wp:posOffset>
                </wp:positionH>
                <wp:positionV relativeFrom="paragraph">
                  <wp:posOffset>-512445</wp:posOffset>
                </wp:positionV>
                <wp:extent cx="64135" cy="107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D156C" w14:textId="77777777" w:rsidR="000A3444" w:rsidRDefault="0056050B">
                            <w:pPr>
                              <w:spacing w:line="169" w:lineRule="exact"/>
                              <w:rPr>
                                <w:rFonts w:ascii="Arial"/>
                                <w:sz w:val="15"/>
                              </w:rPr>
                            </w:pPr>
                            <w:r>
                              <w:rPr>
                                <w:rFonts w:ascii="Arial"/>
                                <w:sz w:val="15"/>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C849" id="_x0000_t202" coordsize="21600,21600" o:spt="202" path="m,l,21600r21600,l21600,xe">
                <v:stroke joinstyle="miter"/>
                <v:path gradientshapeok="t" o:connecttype="rect"/>
              </v:shapetype>
              <v:shape id="Text Box 2" o:spid="_x0000_s1026" type="#_x0000_t202" style="position:absolute;left:0;text-align:left;margin-left:270.65pt;margin-top:-40.35pt;width:5.05pt;height: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" filled="f" stroked="f">
                <v:textbox inset="0,0,0,0">
                  <w:txbxContent>
                    <w:p w14:paraId="376D156C" w14:textId="77777777" w:rsidR="000A3444" w:rsidRDefault="0056050B">
                      <w:pPr>
                        <w:spacing w:line="169" w:lineRule="exact"/>
                        <w:rPr>
                          <w:rFonts w:ascii="Arial"/>
                          <w:sz w:val="15"/>
                        </w:rPr>
                      </w:pPr>
                      <w:r>
                        <w:rPr>
                          <w:rFonts w:ascii="Arial"/>
                          <w:sz w:val="15"/>
                        </w:rPr>
                        <w:t>A</w:t>
                      </w:r>
                    </w:p>
                  </w:txbxContent>
                </v:textbox>
                <w10:wrap anchorx="page"/>
              </v:shape>
            </w:pict>
          </mc:Fallback>
        </mc:AlternateContent>
      </w:r>
      <w:r>
        <w:t>Dear Tenant,</w:t>
      </w:r>
    </w:p>
    <w:p w14:paraId="74D0B486" w14:textId="77777777" w:rsidR="000A3444" w:rsidRDefault="0056050B">
      <w:pPr>
        <w:spacing w:before="81"/>
        <w:ind w:right="934"/>
        <w:jc w:val="right"/>
        <w:rPr>
          <w:rFonts w:ascii="Arial"/>
          <w:sz w:val="15"/>
        </w:rPr>
      </w:pPr>
      <w:r>
        <w:br w:type="column"/>
      </w:r>
      <w:r>
        <w:rPr>
          <w:rFonts w:ascii="Arial"/>
          <w:sz w:val="15"/>
        </w:rPr>
        <w:t>11720 Katy</w:t>
      </w:r>
      <w:r>
        <w:rPr>
          <w:rFonts w:ascii="Arial"/>
          <w:spacing w:val="-10"/>
          <w:sz w:val="15"/>
        </w:rPr>
        <w:t xml:space="preserve"> </w:t>
      </w:r>
      <w:r>
        <w:rPr>
          <w:rFonts w:ascii="Arial"/>
          <w:sz w:val="15"/>
        </w:rPr>
        <w:t>Freeway</w:t>
      </w:r>
    </w:p>
    <w:p w14:paraId="05AA67E1" w14:textId="77777777" w:rsidR="000A3444" w:rsidRDefault="0056050B">
      <w:pPr>
        <w:spacing w:line="171" w:lineRule="exact"/>
        <w:ind w:right="926"/>
        <w:jc w:val="right"/>
        <w:rPr>
          <w:rFonts w:ascii="Arial"/>
          <w:sz w:val="15"/>
        </w:rPr>
      </w:pPr>
      <w:r>
        <w:rPr>
          <w:rFonts w:ascii="Arial"/>
          <w:sz w:val="15"/>
        </w:rPr>
        <w:t>Suite 400</w:t>
      </w:r>
    </w:p>
    <w:p w14:paraId="755FC521" w14:textId="77777777" w:rsidR="000A3444" w:rsidRDefault="0056050B">
      <w:pPr>
        <w:spacing w:line="170" w:lineRule="exact"/>
        <w:ind w:right="928"/>
        <w:jc w:val="right"/>
        <w:rPr>
          <w:rFonts w:ascii="Arial"/>
          <w:sz w:val="15"/>
        </w:rPr>
      </w:pPr>
      <w:r>
        <w:rPr>
          <w:rFonts w:ascii="Arial"/>
          <w:sz w:val="15"/>
        </w:rPr>
        <w:t>Houston, Texas</w:t>
      </w:r>
      <w:r>
        <w:rPr>
          <w:rFonts w:ascii="Arial"/>
          <w:spacing w:val="37"/>
          <w:sz w:val="15"/>
        </w:rPr>
        <w:t xml:space="preserve"> </w:t>
      </w:r>
      <w:r>
        <w:rPr>
          <w:rFonts w:ascii="Arial"/>
          <w:sz w:val="15"/>
        </w:rPr>
        <w:t>77079</w:t>
      </w:r>
    </w:p>
    <w:p w14:paraId="761A6B23" w14:textId="77777777" w:rsidR="000A3444" w:rsidRDefault="0056050B">
      <w:pPr>
        <w:spacing w:line="171" w:lineRule="exact"/>
        <w:ind w:right="943"/>
        <w:jc w:val="right"/>
        <w:rPr>
          <w:rFonts w:ascii="Arial"/>
          <w:sz w:val="15"/>
        </w:rPr>
      </w:pPr>
      <w:r>
        <w:rPr>
          <w:rFonts w:ascii="Arial"/>
          <w:sz w:val="15"/>
        </w:rPr>
        <w:t>Phone:</w:t>
      </w:r>
      <w:r>
        <w:rPr>
          <w:rFonts w:ascii="Arial"/>
          <w:spacing w:val="-17"/>
          <w:sz w:val="15"/>
        </w:rPr>
        <w:t xml:space="preserve"> </w:t>
      </w:r>
      <w:r>
        <w:rPr>
          <w:rFonts w:ascii="Arial"/>
          <w:sz w:val="15"/>
        </w:rPr>
        <w:t>713-231-1582</w:t>
      </w:r>
    </w:p>
    <w:p w14:paraId="6E8D0A22" w14:textId="77777777" w:rsidR="000A3444" w:rsidRDefault="008B0F30">
      <w:pPr>
        <w:spacing w:before="3"/>
        <w:ind w:right="933"/>
        <w:jc w:val="right"/>
        <w:rPr>
          <w:rFonts w:ascii="Arial"/>
          <w:sz w:val="15"/>
        </w:rPr>
      </w:pPr>
      <w:hyperlink r:id="rId6">
        <w:r w:rsidR="0056050B">
          <w:rPr>
            <w:rFonts w:ascii="Arial"/>
            <w:spacing w:val="-3"/>
            <w:sz w:val="15"/>
          </w:rPr>
          <w:t>ann.morgan@transwestern.com</w:t>
        </w:r>
      </w:hyperlink>
    </w:p>
    <w:p w14:paraId="33CAB443" w14:textId="77777777" w:rsidR="000A3444" w:rsidRDefault="000A3444">
      <w:pPr>
        <w:jc w:val="right"/>
        <w:rPr>
          <w:rFonts w:ascii="Arial"/>
          <w:sz w:val="15"/>
        </w:rPr>
        <w:sectPr w:rsidR="000A3444">
          <w:type w:val="continuous"/>
          <w:pgSz w:w="12240" w:h="15840"/>
          <w:pgMar w:top="1360" w:right="860" w:bottom="280" w:left="900" w:header="720" w:footer="720" w:gutter="0"/>
          <w:cols w:num="2" w:space="720" w:equalWidth="0">
            <w:col w:w="5754" w:space="1572"/>
            <w:col w:w="3154"/>
          </w:cols>
        </w:sectPr>
      </w:pPr>
    </w:p>
    <w:p w14:paraId="02723633" w14:textId="77777777" w:rsidR="000A3444" w:rsidRDefault="000A3444">
      <w:pPr>
        <w:pStyle w:val="BodyText"/>
        <w:rPr>
          <w:rFonts w:ascii="Arial"/>
          <w:sz w:val="16"/>
        </w:rPr>
      </w:pPr>
    </w:p>
    <w:p w14:paraId="7295FD6B" w14:textId="77777777" w:rsidR="000A3444" w:rsidRDefault="0056050B">
      <w:pPr>
        <w:spacing w:before="90"/>
        <w:ind w:left="900" w:right="1168"/>
        <w:rPr>
          <w:b/>
          <w:i/>
          <w:sz w:val="24"/>
        </w:rPr>
      </w:pPr>
      <w:r>
        <w:rPr>
          <w:sz w:val="24"/>
        </w:rPr>
        <w:t xml:space="preserve">According to the terms of your lease, you are required to supply evidence of current insurance coverage. This certificate needs to be updated on a yearly basis. General liability must afford minimum protection of no less than required by your lease. </w:t>
      </w:r>
      <w:r>
        <w:rPr>
          <w:b/>
          <w:i/>
          <w:sz w:val="24"/>
          <w:shd w:val="clear" w:color="auto" w:fill="FFFF00"/>
        </w:rPr>
        <w:t>Please</w:t>
      </w:r>
      <w:r>
        <w:rPr>
          <w:b/>
          <w:i/>
          <w:sz w:val="24"/>
        </w:rPr>
        <w:t xml:space="preserve"> </w:t>
      </w:r>
      <w:r>
        <w:rPr>
          <w:b/>
          <w:i/>
          <w:sz w:val="24"/>
          <w:shd w:val="clear" w:color="auto" w:fill="FFFF00"/>
        </w:rPr>
        <w:t>refer to the insurance section of your lease for the insurance requirements per your</w:t>
      </w:r>
      <w:r>
        <w:rPr>
          <w:b/>
          <w:i/>
          <w:sz w:val="24"/>
        </w:rPr>
        <w:t xml:space="preserve"> </w:t>
      </w:r>
      <w:r>
        <w:rPr>
          <w:b/>
          <w:i/>
          <w:sz w:val="24"/>
          <w:shd w:val="clear" w:color="auto" w:fill="FFFF00"/>
        </w:rPr>
        <w:t>lease.</w:t>
      </w:r>
    </w:p>
    <w:p w14:paraId="7F27E93B" w14:textId="77777777" w:rsidR="000A3444" w:rsidRDefault="000A3444">
      <w:pPr>
        <w:pStyle w:val="BodyText"/>
        <w:spacing w:before="2"/>
        <w:rPr>
          <w:b/>
          <w:i/>
        </w:rPr>
      </w:pPr>
    </w:p>
    <w:p w14:paraId="392B7AD7" w14:textId="77777777" w:rsidR="000A3444" w:rsidRDefault="0056050B">
      <w:pPr>
        <w:pStyle w:val="BodyText"/>
        <w:spacing w:before="1"/>
        <w:ind w:left="900" w:right="1515"/>
      </w:pPr>
      <w:r>
        <w:t>You may forward this letter to your insurance carrier as it shows the wording that is required to be on the certificate and tends to promote prompt and accurate results.</w:t>
      </w:r>
    </w:p>
    <w:p w14:paraId="54144E11" w14:textId="77777777" w:rsidR="000A3444" w:rsidRDefault="000A3444">
      <w:pPr>
        <w:pStyle w:val="BodyText"/>
      </w:pPr>
    </w:p>
    <w:p w14:paraId="2A03B25A" w14:textId="77777777" w:rsidR="000A3444" w:rsidRDefault="0056050B">
      <w:pPr>
        <w:pStyle w:val="BodyText"/>
        <w:ind w:left="900" w:right="1168"/>
      </w:pPr>
      <w:r>
        <w:t>We appreciate having you as a tenant and thank you for your immediate attention regarding this matter. Please feel free to contact me should you have any questions or concerns. You may also have your insurance company contact me with any questions.</w:t>
      </w:r>
    </w:p>
    <w:p w14:paraId="6ADDE7CE" w14:textId="77777777" w:rsidR="000A3444" w:rsidRDefault="000A3444">
      <w:pPr>
        <w:pStyle w:val="BodyText"/>
        <w:spacing w:before="2"/>
        <w:rPr>
          <w:sz w:val="16"/>
        </w:rPr>
      </w:pPr>
    </w:p>
    <w:p w14:paraId="5E12C41E" w14:textId="77777777" w:rsidR="000A3444" w:rsidRDefault="0056050B">
      <w:pPr>
        <w:pStyle w:val="BodyText"/>
        <w:spacing w:before="90"/>
        <w:ind w:left="900" w:right="1168"/>
      </w:pPr>
      <w:r>
        <w:rPr>
          <w:shd w:val="clear" w:color="auto" w:fill="FFFF00"/>
        </w:rPr>
        <w:t>PLEASE HAVE INSURANCE CERTIFICATES SENT TO THE FOLLOWING</w:t>
      </w:r>
      <w:r>
        <w:t xml:space="preserve"> </w:t>
      </w:r>
      <w:r>
        <w:rPr>
          <w:shd w:val="clear" w:color="auto" w:fill="FFFF00"/>
        </w:rPr>
        <w:t>ADDRESS:</w:t>
      </w:r>
    </w:p>
    <w:p w14:paraId="10FA9D86" w14:textId="77777777" w:rsidR="000A3444" w:rsidRDefault="000A3444">
      <w:pPr>
        <w:pStyle w:val="BodyText"/>
      </w:pPr>
    </w:p>
    <w:p w14:paraId="2BD1779F" w14:textId="2082B789" w:rsidR="0056050B" w:rsidRDefault="00E07941" w:rsidP="0056050B">
      <w:pPr>
        <w:pStyle w:val="BodyText"/>
        <w:ind w:right="6173"/>
      </w:pPr>
      <w:r>
        <w:tab/>
      </w:r>
      <w:bookmarkStart w:id="0" w:name="_Hlk51140387"/>
      <w:r>
        <w:t xml:space="preserve">  VREC II-TW GMP MOB SPE, LP</w:t>
      </w:r>
    </w:p>
    <w:p w14:paraId="51C7B8F1" w14:textId="76CABA43" w:rsidR="00E07941" w:rsidRDefault="00E07941" w:rsidP="0056050B">
      <w:pPr>
        <w:pStyle w:val="BodyText"/>
        <w:ind w:right="6173"/>
      </w:pPr>
      <w:r>
        <w:tab/>
        <w:t xml:space="preserve">   c/o Transwestern</w:t>
      </w:r>
    </w:p>
    <w:p w14:paraId="7979E35C" w14:textId="7715ACE2" w:rsidR="000A3444" w:rsidRDefault="0056050B" w:rsidP="0056050B">
      <w:pPr>
        <w:pStyle w:val="BodyText"/>
        <w:ind w:right="6173" w:firstLine="720"/>
      </w:pPr>
      <w:r>
        <w:t xml:space="preserve">  11720 Katy Freeway</w:t>
      </w:r>
    </w:p>
    <w:p w14:paraId="54143DC7" w14:textId="77777777" w:rsidR="000A3444" w:rsidRDefault="0056050B">
      <w:pPr>
        <w:pStyle w:val="BodyText"/>
        <w:ind w:left="900"/>
      </w:pPr>
      <w:r>
        <w:t>Suite 400</w:t>
      </w:r>
    </w:p>
    <w:p w14:paraId="2792D0CA" w14:textId="77777777" w:rsidR="000A3444" w:rsidRDefault="0056050B">
      <w:pPr>
        <w:pStyle w:val="BodyText"/>
        <w:ind w:left="900"/>
      </w:pPr>
      <w:r>
        <w:t>Houston, Texas 77079</w:t>
      </w:r>
    </w:p>
    <w:bookmarkEnd w:id="0"/>
    <w:p w14:paraId="46609286" w14:textId="77777777" w:rsidR="000A3444" w:rsidRDefault="000A3444">
      <w:pPr>
        <w:pStyle w:val="BodyText"/>
        <w:rPr>
          <w:sz w:val="16"/>
        </w:rPr>
      </w:pPr>
    </w:p>
    <w:p w14:paraId="01E200EA" w14:textId="77777777" w:rsidR="000A3444" w:rsidRDefault="0056050B">
      <w:pPr>
        <w:pStyle w:val="BodyText"/>
        <w:spacing w:before="90"/>
        <w:ind w:left="900"/>
      </w:pPr>
      <w:r>
        <w:rPr>
          <w:shd w:val="clear" w:color="auto" w:fill="FFFF00"/>
        </w:rPr>
        <w:t>Additional Insured should read:</w:t>
      </w:r>
    </w:p>
    <w:p w14:paraId="5649C981" w14:textId="77777777" w:rsidR="000A3444" w:rsidRDefault="000A3444">
      <w:pPr>
        <w:pStyle w:val="BodyText"/>
        <w:spacing w:before="2"/>
      </w:pPr>
    </w:p>
    <w:p w14:paraId="67C4320E" w14:textId="2922DFD7" w:rsidR="000A3444" w:rsidRDefault="0056050B">
      <w:pPr>
        <w:pStyle w:val="BodyText"/>
        <w:ind w:left="900"/>
      </w:pPr>
      <w:r>
        <w:t xml:space="preserve">Re: </w:t>
      </w:r>
      <w:r w:rsidR="00E07941">
        <w:t>2051 Greenhouse Road</w:t>
      </w:r>
      <w:r>
        <w:t xml:space="preserve"> (your suite number), Houston, Texas </w:t>
      </w:r>
      <w:r w:rsidR="00E07941">
        <w:t>77084</w:t>
      </w:r>
    </w:p>
    <w:p w14:paraId="6CC12BE9" w14:textId="77777777" w:rsidR="000A3444" w:rsidRDefault="000A3444">
      <w:pPr>
        <w:pStyle w:val="BodyText"/>
      </w:pPr>
    </w:p>
    <w:p w14:paraId="49BE67E7" w14:textId="13C9320B" w:rsidR="000A3444" w:rsidRDefault="00E07941">
      <w:pPr>
        <w:pStyle w:val="BodyText"/>
        <w:spacing w:before="1"/>
        <w:ind w:left="900" w:right="1168"/>
      </w:pPr>
      <w:r>
        <w:t xml:space="preserve">VREC II-TW GMP, MOB SPE, </w:t>
      </w:r>
      <w:proofErr w:type="gramStart"/>
      <w:r>
        <w:t>LP  A</w:t>
      </w:r>
      <w:proofErr w:type="gramEnd"/>
      <w:r>
        <w:t xml:space="preserve"> Texas Limited partnership and its parent and affiliates, and its and their officers, directors, partners, agents and employees </w:t>
      </w:r>
      <w:r w:rsidR="0056050B">
        <w:t xml:space="preserve"> and Transwestern Property Company SW GP, L.L.C. d/b/a Transwestern are additional insured</w:t>
      </w:r>
    </w:p>
    <w:p w14:paraId="28A4F63D" w14:textId="77777777" w:rsidR="000A3444" w:rsidRDefault="000A3444">
      <w:pPr>
        <w:pStyle w:val="BodyText"/>
        <w:spacing w:before="11"/>
        <w:rPr>
          <w:sz w:val="23"/>
        </w:rPr>
      </w:pPr>
    </w:p>
    <w:p w14:paraId="5B875C86" w14:textId="77777777" w:rsidR="000A3444" w:rsidRDefault="0056050B">
      <w:pPr>
        <w:pStyle w:val="BodyText"/>
        <w:ind w:left="900"/>
      </w:pPr>
      <w:r>
        <w:t>Respectfully,</w:t>
      </w:r>
    </w:p>
    <w:p w14:paraId="72F55CC4" w14:textId="77777777" w:rsidR="000A3444" w:rsidRDefault="000A3444">
      <w:pPr>
        <w:pStyle w:val="BodyText"/>
        <w:rPr>
          <w:sz w:val="26"/>
        </w:rPr>
      </w:pPr>
    </w:p>
    <w:p w14:paraId="49F4AE1C" w14:textId="77777777" w:rsidR="000A3444" w:rsidRDefault="000A3444">
      <w:pPr>
        <w:pStyle w:val="BodyText"/>
        <w:spacing w:before="1"/>
        <w:rPr>
          <w:sz w:val="22"/>
        </w:rPr>
      </w:pPr>
    </w:p>
    <w:p w14:paraId="4AC83905" w14:textId="77777777" w:rsidR="000A3444" w:rsidRDefault="0056050B">
      <w:pPr>
        <w:ind w:left="900" w:right="8128"/>
        <w:rPr>
          <w:rFonts w:ascii="Arial"/>
          <w:sz w:val="16"/>
        </w:rPr>
      </w:pPr>
      <w:r>
        <w:rPr>
          <w:rFonts w:ascii="Arial"/>
          <w:b/>
          <w:sz w:val="20"/>
        </w:rPr>
        <w:t xml:space="preserve">Ann Morgan </w:t>
      </w:r>
      <w:r>
        <w:rPr>
          <w:rFonts w:ascii="Arial"/>
          <w:sz w:val="16"/>
        </w:rPr>
        <w:t>Property Manager Healthcare Services</w:t>
      </w:r>
    </w:p>
    <w:p w14:paraId="7E404E47" w14:textId="77777777" w:rsidR="000A3444" w:rsidRDefault="000A3444">
      <w:pPr>
        <w:pStyle w:val="BodyText"/>
        <w:rPr>
          <w:rFonts w:ascii="Arial"/>
        </w:rPr>
      </w:pPr>
    </w:p>
    <w:p w14:paraId="0407F55B" w14:textId="77777777" w:rsidR="000A3444" w:rsidRDefault="0056050B">
      <w:pPr>
        <w:spacing w:line="230" w:lineRule="exact"/>
        <w:ind w:left="900"/>
        <w:rPr>
          <w:rFonts w:ascii="Arial"/>
          <w:b/>
          <w:sz w:val="20"/>
        </w:rPr>
      </w:pPr>
      <w:r>
        <w:rPr>
          <w:rFonts w:ascii="Arial"/>
          <w:b/>
          <w:color w:val="005FAD"/>
          <w:sz w:val="20"/>
        </w:rPr>
        <w:t>TRANSWESTERN</w:t>
      </w:r>
    </w:p>
    <w:p w14:paraId="405C4567" w14:textId="77777777" w:rsidR="000A3444" w:rsidRDefault="0056050B">
      <w:pPr>
        <w:spacing w:line="183" w:lineRule="exact"/>
        <w:ind w:left="900"/>
        <w:rPr>
          <w:rFonts w:ascii="Arial"/>
          <w:sz w:val="16"/>
        </w:rPr>
      </w:pPr>
      <w:r>
        <w:rPr>
          <w:rFonts w:ascii="Arial"/>
          <w:sz w:val="16"/>
        </w:rPr>
        <w:t>11720 Katy Freeway, Suite 400</w:t>
      </w:r>
    </w:p>
    <w:p w14:paraId="2EDF53BD" w14:textId="77777777" w:rsidR="000A3444" w:rsidRDefault="0056050B">
      <w:pPr>
        <w:spacing w:line="183" w:lineRule="exact"/>
        <w:ind w:left="900"/>
        <w:rPr>
          <w:rFonts w:ascii="Arial"/>
          <w:sz w:val="16"/>
        </w:rPr>
      </w:pPr>
      <w:r>
        <w:rPr>
          <w:rFonts w:ascii="Arial"/>
          <w:sz w:val="16"/>
        </w:rPr>
        <w:t>Houston, Texas 77079</w:t>
      </w:r>
    </w:p>
    <w:p w14:paraId="489C52E6" w14:textId="77777777" w:rsidR="000A3444" w:rsidRDefault="0056050B">
      <w:pPr>
        <w:spacing w:before="6" w:line="183" w:lineRule="exact"/>
        <w:ind w:left="900"/>
        <w:rPr>
          <w:rFonts w:ascii="Arial"/>
          <w:sz w:val="16"/>
        </w:rPr>
      </w:pPr>
      <w:r>
        <w:rPr>
          <w:rFonts w:ascii="Arial"/>
          <w:sz w:val="16"/>
        </w:rPr>
        <w:t>Direct: 713.231.1582</w:t>
      </w:r>
    </w:p>
    <w:p w14:paraId="30252835" w14:textId="77777777" w:rsidR="000A3444" w:rsidRDefault="008B0F30">
      <w:pPr>
        <w:spacing w:line="183" w:lineRule="exact"/>
        <w:ind w:left="900"/>
        <w:rPr>
          <w:rFonts w:ascii="Arial"/>
          <w:sz w:val="16"/>
        </w:rPr>
      </w:pPr>
      <w:hyperlink r:id="rId7">
        <w:r w:rsidR="0056050B">
          <w:rPr>
            <w:rFonts w:ascii="Arial"/>
            <w:color w:val="0000FF"/>
            <w:sz w:val="16"/>
            <w:u w:val="single" w:color="0000FF"/>
          </w:rPr>
          <w:t>transwestern.com/healthcare</w:t>
        </w:r>
      </w:hyperlink>
    </w:p>
    <w:p w14:paraId="1C844D40" w14:textId="77777777" w:rsidR="000A3444" w:rsidRDefault="000A3444">
      <w:pPr>
        <w:spacing w:line="183" w:lineRule="exact"/>
        <w:rPr>
          <w:rFonts w:ascii="Arial"/>
          <w:sz w:val="16"/>
        </w:rPr>
        <w:sectPr w:rsidR="000A3444">
          <w:type w:val="continuous"/>
          <w:pgSz w:w="12240" w:h="15840"/>
          <w:pgMar w:top="1360" w:right="860" w:bottom="280" w:left="900" w:header="720" w:footer="720" w:gutter="0"/>
          <w:cols w:space="720"/>
        </w:sectPr>
      </w:pPr>
    </w:p>
    <w:p w14:paraId="1A945B7B" w14:textId="77777777" w:rsidR="000A3444" w:rsidRDefault="000A3444">
      <w:pPr>
        <w:pStyle w:val="BodyText"/>
        <w:rPr>
          <w:rFonts w:ascii="Arial"/>
          <w:sz w:val="28"/>
        </w:rPr>
      </w:pPr>
    </w:p>
    <w:p w14:paraId="48863F3F" w14:textId="77777777" w:rsidR="000A3444" w:rsidRDefault="0056050B">
      <w:pPr>
        <w:pStyle w:val="ListParagraph"/>
        <w:numPr>
          <w:ilvl w:val="0"/>
          <w:numId w:val="1"/>
        </w:numPr>
        <w:tabs>
          <w:tab w:val="left" w:pos="1261"/>
        </w:tabs>
        <w:spacing w:before="90"/>
        <w:ind w:hanging="361"/>
        <w:rPr>
          <w:sz w:val="24"/>
        </w:rPr>
      </w:pPr>
      <w:r>
        <w:rPr>
          <w:sz w:val="24"/>
        </w:rPr>
        <w:t>Please make sure the ADDL INSD boxes are</w:t>
      </w:r>
      <w:r>
        <w:rPr>
          <w:spacing w:val="-8"/>
          <w:sz w:val="24"/>
        </w:rPr>
        <w:t xml:space="preserve"> </w:t>
      </w:r>
      <w:r>
        <w:rPr>
          <w:sz w:val="24"/>
        </w:rPr>
        <w:t>checked:</w:t>
      </w:r>
    </w:p>
    <w:p w14:paraId="61352B40" w14:textId="77777777" w:rsidR="000A3444" w:rsidRDefault="0056050B">
      <w:pPr>
        <w:pStyle w:val="BodyText"/>
        <w:ind w:left="900"/>
        <w:rPr>
          <w:sz w:val="20"/>
        </w:rPr>
      </w:pPr>
      <w:r>
        <w:rPr>
          <w:noProof/>
          <w:sz w:val="20"/>
        </w:rPr>
        <w:drawing>
          <wp:inline distT="0" distB="0" distL="0" distR="0" wp14:anchorId="070563E7" wp14:editId="74D63E0D">
            <wp:extent cx="1840995" cy="20459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40995" cy="2045970"/>
                    </a:xfrm>
                    <a:prstGeom prst="rect">
                      <a:avLst/>
                    </a:prstGeom>
                  </pic:spPr>
                </pic:pic>
              </a:graphicData>
            </a:graphic>
          </wp:inline>
        </w:drawing>
      </w:r>
    </w:p>
    <w:p w14:paraId="4FC92E82" w14:textId="77777777" w:rsidR="000A3444" w:rsidRDefault="000A3444">
      <w:pPr>
        <w:pStyle w:val="BodyText"/>
        <w:rPr>
          <w:sz w:val="26"/>
        </w:rPr>
      </w:pPr>
    </w:p>
    <w:p w14:paraId="740A1F85" w14:textId="77777777" w:rsidR="000A3444" w:rsidRDefault="000A3444">
      <w:pPr>
        <w:pStyle w:val="BodyText"/>
        <w:spacing w:before="9"/>
      </w:pPr>
    </w:p>
    <w:p w14:paraId="4368198B" w14:textId="77777777" w:rsidR="000A3444" w:rsidRDefault="0056050B">
      <w:pPr>
        <w:pStyle w:val="ListParagraph"/>
        <w:numPr>
          <w:ilvl w:val="0"/>
          <w:numId w:val="1"/>
        </w:numPr>
        <w:tabs>
          <w:tab w:val="left" w:pos="1179"/>
        </w:tabs>
        <w:ind w:left="1178" w:hanging="279"/>
        <w:rPr>
          <w:sz w:val="24"/>
        </w:rPr>
      </w:pPr>
      <w:r>
        <w:rPr>
          <w:sz w:val="24"/>
        </w:rPr>
        <w:t>The Certificate Holder</w:t>
      </w:r>
      <w:r>
        <w:rPr>
          <w:spacing w:val="-2"/>
          <w:sz w:val="24"/>
        </w:rPr>
        <w:t xml:space="preserve"> </w:t>
      </w:r>
      <w:r>
        <w:rPr>
          <w:sz w:val="24"/>
        </w:rPr>
        <w:t>reads:</w:t>
      </w:r>
    </w:p>
    <w:p w14:paraId="0BA8B673" w14:textId="16FDB051" w:rsidR="000A3444" w:rsidRDefault="000A3444">
      <w:pPr>
        <w:pStyle w:val="BodyText"/>
        <w:ind w:left="940"/>
        <w:rPr>
          <w:sz w:val="20"/>
        </w:rPr>
      </w:pPr>
    </w:p>
    <w:p w14:paraId="76DE8DE3" w14:textId="32829639" w:rsidR="00E07941" w:rsidRDefault="00E07941" w:rsidP="00E07941">
      <w:pPr>
        <w:pStyle w:val="BodyText"/>
        <w:ind w:right="6173"/>
      </w:pPr>
      <w:r>
        <w:t xml:space="preserve">  </w:t>
      </w:r>
      <w:r>
        <w:tab/>
        <w:t xml:space="preserve">   VREC II-TW GMP MOB SPE, LP</w:t>
      </w:r>
    </w:p>
    <w:p w14:paraId="52F63D84" w14:textId="77777777" w:rsidR="00E07941" w:rsidRDefault="00E07941" w:rsidP="00E07941">
      <w:pPr>
        <w:pStyle w:val="BodyText"/>
        <w:ind w:right="6173"/>
      </w:pPr>
      <w:r>
        <w:tab/>
        <w:t xml:space="preserve">   c/o Transwestern</w:t>
      </w:r>
    </w:p>
    <w:p w14:paraId="4BA2DB20" w14:textId="77777777" w:rsidR="00E07941" w:rsidRDefault="00E07941" w:rsidP="00E07941">
      <w:pPr>
        <w:pStyle w:val="BodyText"/>
        <w:ind w:right="6173" w:firstLine="720"/>
      </w:pPr>
      <w:r>
        <w:t xml:space="preserve">  11720 Katy Freeway</w:t>
      </w:r>
    </w:p>
    <w:p w14:paraId="41BD433A" w14:textId="77777777" w:rsidR="00E07941" w:rsidRDefault="00E07941" w:rsidP="00E07941">
      <w:pPr>
        <w:pStyle w:val="BodyText"/>
        <w:ind w:left="900"/>
      </w:pPr>
      <w:r>
        <w:t>Suite 400</w:t>
      </w:r>
    </w:p>
    <w:p w14:paraId="14C8D16E" w14:textId="77777777" w:rsidR="00E07941" w:rsidRDefault="00E07941" w:rsidP="00E07941">
      <w:pPr>
        <w:pStyle w:val="BodyText"/>
        <w:ind w:left="900"/>
      </w:pPr>
      <w:r>
        <w:t>Houston, Texas 77079</w:t>
      </w:r>
    </w:p>
    <w:p w14:paraId="1D61D2E4" w14:textId="77777777" w:rsidR="00E07941" w:rsidRDefault="00E07941">
      <w:pPr>
        <w:pStyle w:val="BodyText"/>
        <w:ind w:left="940"/>
        <w:rPr>
          <w:sz w:val="20"/>
        </w:rPr>
      </w:pPr>
    </w:p>
    <w:p w14:paraId="626C2228" w14:textId="77777777" w:rsidR="000A3444" w:rsidRDefault="000A3444">
      <w:pPr>
        <w:pStyle w:val="BodyText"/>
        <w:spacing w:before="3"/>
        <w:rPr>
          <w:sz w:val="38"/>
        </w:rPr>
      </w:pPr>
    </w:p>
    <w:p w14:paraId="69674433" w14:textId="0C2E51F5" w:rsidR="000A3444" w:rsidRDefault="0056050B">
      <w:pPr>
        <w:pStyle w:val="ListParagraph"/>
        <w:numPr>
          <w:ilvl w:val="0"/>
          <w:numId w:val="1"/>
        </w:numPr>
        <w:tabs>
          <w:tab w:val="left" w:pos="1182"/>
        </w:tabs>
        <w:ind w:left="900" w:right="1266" w:firstLine="0"/>
        <w:rPr>
          <w:sz w:val="24"/>
        </w:rPr>
      </w:pPr>
      <w:r>
        <w:rPr>
          <w:sz w:val="24"/>
        </w:rPr>
        <w:t>The Description Box contains the ADDITIONAL INSURED LANGUAGE and</w:t>
      </w:r>
      <w:r>
        <w:rPr>
          <w:spacing w:val="-14"/>
          <w:sz w:val="24"/>
        </w:rPr>
        <w:t xml:space="preserve"> </w:t>
      </w:r>
      <w:r>
        <w:rPr>
          <w:sz w:val="24"/>
        </w:rPr>
        <w:t xml:space="preserve">the address/location – </w:t>
      </w:r>
      <w:r w:rsidR="00E07941">
        <w:rPr>
          <w:sz w:val="24"/>
        </w:rPr>
        <w:t>2051 Greenhouse Road</w:t>
      </w:r>
      <w:r>
        <w:rPr>
          <w:sz w:val="24"/>
        </w:rPr>
        <w:t xml:space="preserve"> Houston,</w:t>
      </w:r>
      <w:r>
        <w:rPr>
          <w:spacing w:val="3"/>
          <w:sz w:val="24"/>
        </w:rPr>
        <w:t xml:space="preserve"> </w:t>
      </w:r>
      <w:r>
        <w:rPr>
          <w:sz w:val="24"/>
        </w:rPr>
        <w:t>Texas</w:t>
      </w:r>
      <w:r w:rsidR="00E07941">
        <w:rPr>
          <w:sz w:val="24"/>
        </w:rPr>
        <w:t xml:space="preserve"> 77084</w:t>
      </w:r>
      <w:r>
        <w:rPr>
          <w:sz w:val="24"/>
        </w:rPr>
        <w:t>.</w:t>
      </w:r>
    </w:p>
    <w:p w14:paraId="39B05968" w14:textId="60267419" w:rsidR="000A3444" w:rsidRDefault="000A3444">
      <w:pPr>
        <w:pStyle w:val="BodyText"/>
        <w:spacing w:before="5"/>
        <w:rPr>
          <w:sz w:val="12"/>
        </w:rPr>
      </w:pPr>
    </w:p>
    <w:p w14:paraId="3D62AE71" w14:textId="0B27DA04" w:rsidR="000A3444" w:rsidRDefault="008B0F30">
      <w:pPr>
        <w:rPr>
          <w:sz w:val="12"/>
        </w:rPr>
        <w:sectPr w:rsidR="000A3444">
          <w:pgSz w:w="12240" w:h="15840"/>
          <w:pgMar w:top="1500" w:right="860" w:bottom="280" w:left="900" w:header="720" w:footer="720" w:gutter="0"/>
          <w:cols w:space="720"/>
        </w:sectPr>
      </w:pPr>
      <w:r w:rsidRPr="008B0F30">
        <w:rPr>
          <w:sz w:val="12"/>
        </w:rPr>
        <w:drawing>
          <wp:inline distT="0" distB="0" distL="0" distR="0" wp14:anchorId="12E38B12" wp14:editId="4C827A8B">
            <wp:extent cx="6381750" cy="6038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6652" cy="630770"/>
                    </a:xfrm>
                    <a:prstGeom prst="rect">
                      <a:avLst/>
                    </a:prstGeom>
                  </pic:spPr>
                </pic:pic>
              </a:graphicData>
            </a:graphic>
          </wp:inline>
        </w:drawing>
      </w:r>
    </w:p>
    <w:p w14:paraId="0DCAFFB8" w14:textId="77777777" w:rsidR="000A3444" w:rsidRDefault="000A3444">
      <w:pPr>
        <w:pStyle w:val="BodyText"/>
        <w:spacing w:before="4"/>
        <w:rPr>
          <w:sz w:val="17"/>
        </w:rPr>
      </w:pPr>
    </w:p>
    <w:sectPr w:rsidR="000A3444">
      <w:pgSz w:w="12240" w:h="15840"/>
      <w:pgMar w:top="1500" w:right="8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E4895"/>
    <w:multiLevelType w:val="hybridMultilevel"/>
    <w:tmpl w:val="7BB075D2"/>
    <w:lvl w:ilvl="0" w:tplc="5E7AF606">
      <w:start w:val="1"/>
      <w:numFmt w:val="upperLetter"/>
      <w:lvlText w:val="%1."/>
      <w:lvlJc w:val="left"/>
      <w:pPr>
        <w:ind w:left="1260" w:hanging="360"/>
        <w:jc w:val="left"/>
      </w:pPr>
      <w:rPr>
        <w:rFonts w:ascii="Times New Roman" w:eastAsia="Times New Roman" w:hAnsi="Times New Roman" w:cs="Times New Roman" w:hint="default"/>
        <w:spacing w:val="-1"/>
        <w:w w:val="99"/>
        <w:sz w:val="24"/>
        <w:szCs w:val="24"/>
        <w:lang w:val="en-US" w:eastAsia="en-US" w:bidi="ar-SA"/>
      </w:rPr>
    </w:lvl>
    <w:lvl w:ilvl="1" w:tplc="10224C28">
      <w:numFmt w:val="bullet"/>
      <w:lvlText w:val="•"/>
      <w:lvlJc w:val="left"/>
      <w:pPr>
        <w:ind w:left="2182" w:hanging="360"/>
      </w:pPr>
      <w:rPr>
        <w:rFonts w:hint="default"/>
        <w:lang w:val="en-US" w:eastAsia="en-US" w:bidi="ar-SA"/>
      </w:rPr>
    </w:lvl>
    <w:lvl w:ilvl="2" w:tplc="0B9EF2DC">
      <w:numFmt w:val="bullet"/>
      <w:lvlText w:val="•"/>
      <w:lvlJc w:val="left"/>
      <w:pPr>
        <w:ind w:left="3104" w:hanging="360"/>
      </w:pPr>
      <w:rPr>
        <w:rFonts w:hint="default"/>
        <w:lang w:val="en-US" w:eastAsia="en-US" w:bidi="ar-SA"/>
      </w:rPr>
    </w:lvl>
    <w:lvl w:ilvl="3" w:tplc="932803DE">
      <w:numFmt w:val="bullet"/>
      <w:lvlText w:val="•"/>
      <w:lvlJc w:val="left"/>
      <w:pPr>
        <w:ind w:left="4026" w:hanging="360"/>
      </w:pPr>
      <w:rPr>
        <w:rFonts w:hint="default"/>
        <w:lang w:val="en-US" w:eastAsia="en-US" w:bidi="ar-SA"/>
      </w:rPr>
    </w:lvl>
    <w:lvl w:ilvl="4" w:tplc="A374412A">
      <w:numFmt w:val="bullet"/>
      <w:lvlText w:val="•"/>
      <w:lvlJc w:val="left"/>
      <w:pPr>
        <w:ind w:left="4948" w:hanging="360"/>
      </w:pPr>
      <w:rPr>
        <w:rFonts w:hint="default"/>
        <w:lang w:val="en-US" w:eastAsia="en-US" w:bidi="ar-SA"/>
      </w:rPr>
    </w:lvl>
    <w:lvl w:ilvl="5" w:tplc="706C46A8">
      <w:numFmt w:val="bullet"/>
      <w:lvlText w:val="•"/>
      <w:lvlJc w:val="left"/>
      <w:pPr>
        <w:ind w:left="5870" w:hanging="360"/>
      </w:pPr>
      <w:rPr>
        <w:rFonts w:hint="default"/>
        <w:lang w:val="en-US" w:eastAsia="en-US" w:bidi="ar-SA"/>
      </w:rPr>
    </w:lvl>
    <w:lvl w:ilvl="6" w:tplc="293E8F9C">
      <w:numFmt w:val="bullet"/>
      <w:lvlText w:val="•"/>
      <w:lvlJc w:val="left"/>
      <w:pPr>
        <w:ind w:left="6792" w:hanging="360"/>
      </w:pPr>
      <w:rPr>
        <w:rFonts w:hint="default"/>
        <w:lang w:val="en-US" w:eastAsia="en-US" w:bidi="ar-SA"/>
      </w:rPr>
    </w:lvl>
    <w:lvl w:ilvl="7" w:tplc="E1783CA8">
      <w:numFmt w:val="bullet"/>
      <w:lvlText w:val="•"/>
      <w:lvlJc w:val="left"/>
      <w:pPr>
        <w:ind w:left="7714" w:hanging="360"/>
      </w:pPr>
      <w:rPr>
        <w:rFonts w:hint="default"/>
        <w:lang w:val="en-US" w:eastAsia="en-US" w:bidi="ar-SA"/>
      </w:rPr>
    </w:lvl>
    <w:lvl w:ilvl="8" w:tplc="5A38778C">
      <w:numFmt w:val="bullet"/>
      <w:lvlText w:val="•"/>
      <w:lvlJc w:val="left"/>
      <w:pPr>
        <w:ind w:left="86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44"/>
    <w:rsid w:val="000A247D"/>
    <w:rsid w:val="000A3444"/>
    <w:rsid w:val="0056050B"/>
    <w:rsid w:val="008B0F30"/>
    <w:rsid w:val="00E0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2C35"/>
  <w15:docId w15:val="{B50EF1F7-849C-4F83-ADF5-5C7EADD7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ranswestern.com/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morgan@transwester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Saul</dc:creator>
  <cp:lastModifiedBy>Vivian Saul</cp:lastModifiedBy>
  <cp:revision>4</cp:revision>
  <dcterms:created xsi:type="dcterms:W3CDTF">2020-09-16T14:20:00Z</dcterms:created>
  <dcterms:modified xsi:type="dcterms:W3CDTF">2020-10-13T19:20:00Z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Word for Office 365</vt:lpwstr>
  </property>
  <property fmtid="{D5CDD505-2E9C-101B-9397-08002B2CF9AE}" pid="4" name="LastSaved">
    <vt:filetime>2020-08-18T00:00:00Z</vt:filetime>
  </property>
</Properties>
</file>